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39" w:rsidRPr="006E4E97" w:rsidRDefault="00C07839" w:rsidP="006E4E97">
      <w:pPr>
        <w:spacing w:after="0" w:line="240" w:lineRule="auto"/>
        <w:ind w:left="0" w:right="0" w:firstLine="0"/>
        <w:rPr>
          <w:color w:val="auto"/>
          <w:szCs w:val="28"/>
        </w:rPr>
      </w:pPr>
      <w:r w:rsidRPr="006E4E97">
        <w:rPr>
          <w:color w:val="auto"/>
          <w:szCs w:val="28"/>
        </w:rPr>
        <w:t>Письмо №</w:t>
      </w:r>
      <w:r w:rsidR="007A77D3" w:rsidRPr="006E4E97">
        <w:rPr>
          <w:color w:val="auto"/>
          <w:szCs w:val="28"/>
        </w:rPr>
        <w:t>6</w:t>
      </w:r>
      <w:r w:rsidR="006E4E97" w:rsidRPr="006E4E97">
        <w:rPr>
          <w:color w:val="auto"/>
          <w:szCs w:val="28"/>
        </w:rPr>
        <w:t>3</w:t>
      </w:r>
      <w:r w:rsidRPr="006E4E97">
        <w:rPr>
          <w:color w:val="auto"/>
          <w:szCs w:val="28"/>
        </w:rPr>
        <w:t xml:space="preserve"> от </w:t>
      </w:r>
      <w:r w:rsidR="007A77D3" w:rsidRPr="006E4E97">
        <w:rPr>
          <w:color w:val="auto"/>
          <w:szCs w:val="28"/>
        </w:rPr>
        <w:t>2</w:t>
      </w:r>
      <w:r w:rsidR="006E4E97" w:rsidRPr="006E4E97">
        <w:rPr>
          <w:color w:val="auto"/>
          <w:szCs w:val="28"/>
        </w:rPr>
        <w:t>9</w:t>
      </w:r>
      <w:r w:rsidR="007A77D3" w:rsidRPr="006E4E97">
        <w:rPr>
          <w:color w:val="auto"/>
          <w:szCs w:val="28"/>
        </w:rPr>
        <w:t xml:space="preserve"> января</w:t>
      </w:r>
      <w:r w:rsidRPr="006E4E97">
        <w:rPr>
          <w:color w:val="auto"/>
          <w:szCs w:val="28"/>
        </w:rPr>
        <w:t xml:space="preserve"> 202</w:t>
      </w:r>
      <w:r w:rsidR="007A77D3" w:rsidRPr="006E4E97">
        <w:rPr>
          <w:color w:val="auto"/>
          <w:szCs w:val="28"/>
        </w:rPr>
        <w:t>3</w:t>
      </w:r>
      <w:r w:rsidRPr="006E4E97">
        <w:rPr>
          <w:color w:val="auto"/>
          <w:szCs w:val="28"/>
        </w:rPr>
        <w:t xml:space="preserve"> года</w:t>
      </w:r>
    </w:p>
    <w:p w:rsidR="00C07839" w:rsidRPr="006E4E97" w:rsidRDefault="00C07839" w:rsidP="006E4E97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6E4E97" w:rsidRPr="006E4E97" w:rsidRDefault="006E4E97" w:rsidP="006E4E97">
      <w:pPr>
        <w:shd w:val="clear" w:color="auto" w:fill="FFFFFF"/>
        <w:spacing w:before="150" w:after="0" w:line="240" w:lineRule="auto"/>
        <w:ind w:left="0" w:right="0" w:firstLine="0"/>
        <w:rPr>
          <w:b/>
          <w:bCs/>
          <w:color w:val="00408F"/>
          <w:szCs w:val="28"/>
        </w:rPr>
      </w:pPr>
      <w:bookmarkStart w:id="0" w:name="_GoBack"/>
      <w:r w:rsidRPr="006E4E97">
        <w:rPr>
          <w:b/>
          <w:bCs/>
          <w:color w:val="00408F"/>
          <w:szCs w:val="28"/>
        </w:rPr>
        <w:t xml:space="preserve">О курсах повышения квалификации через информационно-методический ресурс «Учебный Класс </w:t>
      </w:r>
      <w:proofErr w:type="spellStart"/>
      <w:r w:rsidRPr="006E4E97">
        <w:rPr>
          <w:b/>
          <w:bCs/>
          <w:color w:val="00408F"/>
          <w:szCs w:val="28"/>
        </w:rPr>
        <w:t>РФ»</w:t>
      </w:r>
      <w:proofErr w:type="spellEnd"/>
    </w:p>
    <w:bookmarkEnd w:id="0"/>
    <w:p w:rsidR="00C07839" w:rsidRPr="006E4E97" w:rsidRDefault="00C07839" w:rsidP="006E4E97">
      <w:pPr>
        <w:shd w:val="clear" w:color="auto" w:fill="FFFFFF"/>
        <w:spacing w:before="150" w:after="0" w:line="240" w:lineRule="auto"/>
        <w:ind w:left="0" w:right="0" w:firstLine="0"/>
        <w:jc w:val="right"/>
        <w:rPr>
          <w:b/>
          <w:bCs/>
          <w:color w:val="00408F"/>
          <w:szCs w:val="28"/>
        </w:rPr>
      </w:pPr>
      <w:r w:rsidRPr="006E4E97">
        <w:rPr>
          <w:b/>
          <w:bCs/>
          <w:color w:val="00408F"/>
          <w:szCs w:val="28"/>
        </w:rPr>
        <w:t>Руководителям ОО</w:t>
      </w:r>
    </w:p>
    <w:p w:rsidR="00975A43" w:rsidRDefault="00FE3F67" w:rsidP="00975A43">
      <w:pPr>
        <w:pStyle w:val="1"/>
        <w:numPr>
          <w:ilvl w:val="0"/>
          <w:numId w:val="0"/>
        </w:numPr>
        <w:shd w:val="clear" w:color="auto" w:fill="FFFFFF"/>
        <w:spacing w:after="0"/>
        <w:ind w:left="10" w:firstLine="698"/>
        <w:jc w:val="both"/>
        <w:rPr>
          <w:b w:val="0"/>
          <w:color w:val="auto"/>
          <w:kern w:val="36"/>
          <w:szCs w:val="28"/>
        </w:rPr>
      </w:pPr>
      <w:r w:rsidRPr="006E4E97">
        <w:rPr>
          <w:b w:val="0"/>
          <w:color w:val="auto"/>
          <w:szCs w:val="28"/>
        </w:rPr>
        <w:t xml:space="preserve">В соответствии с письмом </w:t>
      </w:r>
      <w:r w:rsidR="00C07839" w:rsidRPr="006E4E97">
        <w:rPr>
          <w:b w:val="0"/>
          <w:color w:val="auto"/>
          <w:szCs w:val="28"/>
        </w:rPr>
        <w:t xml:space="preserve">Министерства образования и науки РД </w:t>
      </w:r>
      <w:hyperlink r:id="rId5" w:history="1">
        <w:r w:rsidRPr="006E4E97">
          <w:rPr>
            <w:b w:val="0"/>
            <w:color w:val="auto"/>
            <w:szCs w:val="28"/>
            <w:shd w:val="clear" w:color="auto" w:fill="FFFFFF"/>
          </w:rPr>
          <w:t xml:space="preserve"> </w:t>
        </w:r>
        <w:r w:rsidR="00C07839" w:rsidRPr="006E4E97">
          <w:rPr>
            <w:b w:val="0"/>
            <w:color w:val="auto"/>
            <w:szCs w:val="28"/>
            <w:shd w:val="clear" w:color="auto" w:fill="FFFFFF"/>
          </w:rPr>
          <w:t xml:space="preserve">от </w:t>
        </w:r>
        <w:r w:rsidRPr="006E4E97">
          <w:rPr>
            <w:b w:val="0"/>
            <w:color w:val="auto"/>
            <w:szCs w:val="28"/>
            <w:shd w:val="clear" w:color="auto" w:fill="FFFFFF"/>
          </w:rPr>
          <w:t xml:space="preserve">25.01.2023г. </w:t>
        </w:r>
      </w:hyperlink>
      <w:r w:rsidRPr="006E4E97">
        <w:rPr>
          <w:b w:val="0"/>
          <w:color w:val="auto"/>
          <w:szCs w:val="28"/>
        </w:rPr>
        <w:t>МКУ «Управление образования» и</w:t>
      </w:r>
      <w:r w:rsidR="007A77D3" w:rsidRPr="006E4E97">
        <w:rPr>
          <w:b w:val="0"/>
          <w:color w:val="auto"/>
          <w:szCs w:val="28"/>
        </w:rPr>
        <w:t>нформирует о</w:t>
      </w:r>
      <w:r w:rsidR="006E4E97" w:rsidRPr="006E4E97">
        <w:rPr>
          <w:b w:val="0"/>
          <w:color w:val="auto"/>
          <w:szCs w:val="28"/>
        </w:rPr>
        <w:t xml:space="preserve"> том, что н</w:t>
      </w:r>
      <w:r w:rsidR="006E4E97" w:rsidRPr="006E4E97">
        <w:rPr>
          <w:b w:val="0"/>
          <w:color w:val="auto"/>
          <w:kern w:val="36"/>
          <w:szCs w:val="28"/>
        </w:rPr>
        <w:t xml:space="preserve">а сайте </w:t>
      </w:r>
      <w:proofErr w:type="spellStart"/>
      <w:r w:rsidR="006E4E97" w:rsidRPr="006E4E97">
        <w:rPr>
          <w:b w:val="0"/>
          <w:color w:val="auto"/>
          <w:kern w:val="36"/>
          <w:szCs w:val="28"/>
        </w:rPr>
        <w:t>Минобрнауки</w:t>
      </w:r>
      <w:proofErr w:type="spellEnd"/>
      <w:r w:rsidR="006E4E97" w:rsidRPr="006E4E97">
        <w:rPr>
          <w:b w:val="0"/>
          <w:color w:val="auto"/>
          <w:kern w:val="36"/>
          <w:szCs w:val="28"/>
        </w:rPr>
        <w:t xml:space="preserve"> РД в разделе "Анонсы" http://www.dagminobr.ru/deiatelnost/konkursi/anonsi/ob_uchastii_pedagogicheskih_rabotnikov_obsheo размещена информация, которую необходимо довести до учителей об участии на курсах повышения квалификации через информационно-методический ресурс «Учебный Класс РФ». </w:t>
      </w:r>
    </w:p>
    <w:p w:rsidR="006E4E97" w:rsidRPr="006E4E97" w:rsidRDefault="006E4E97" w:rsidP="00975A43">
      <w:pPr>
        <w:pStyle w:val="1"/>
        <w:numPr>
          <w:ilvl w:val="0"/>
          <w:numId w:val="0"/>
        </w:numPr>
        <w:shd w:val="clear" w:color="auto" w:fill="FFFFFF"/>
        <w:spacing w:after="0"/>
        <w:ind w:left="10" w:firstLine="698"/>
        <w:jc w:val="both"/>
        <w:rPr>
          <w:b w:val="0"/>
          <w:color w:val="auto"/>
          <w:kern w:val="36"/>
          <w:szCs w:val="28"/>
        </w:rPr>
      </w:pPr>
      <w:r w:rsidRPr="006E4E97">
        <w:rPr>
          <w:b w:val="0"/>
          <w:color w:val="auto"/>
          <w:kern w:val="36"/>
          <w:szCs w:val="28"/>
        </w:rPr>
        <w:t xml:space="preserve">Педагогическим работникам общеобразовательных организаций для повышения квалификации и изучения вышеназванных материалов необходимо оформить заявку через информационно-методический ресурс «Учебный Класс РФ» </w:t>
      </w:r>
      <w:hyperlink r:id="rId6" w:history="1">
        <w:r w:rsidRPr="006E4E97">
          <w:rPr>
            <w:rStyle w:val="a5"/>
            <w:b w:val="0"/>
            <w:kern w:val="36"/>
            <w:szCs w:val="28"/>
          </w:rPr>
          <w:t>https://xn--80ablrfgl0bal8bzc.xn--p1ai/</w:t>
        </w:r>
      </w:hyperlink>
      <w:r w:rsidRPr="006E4E97">
        <w:rPr>
          <w:b w:val="0"/>
          <w:color w:val="auto"/>
          <w:kern w:val="36"/>
          <w:szCs w:val="28"/>
        </w:rPr>
        <w:t xml:space="preserve"> до 17 марта 2023 г.</w:t>
      </w:r>
    </w:p>
    <w:p w:rsidR="006E4E97" w:rsidRPr="006E4E97" w:rsidRDefault="007A77D3" w:rsidP="00975A43">
      <w:pPr>
        <w:shd w:val="clear" w:color="auto" w:fill="FFFFFF"/>
        <w:spacing w:before="150" w:after="0" w:line="240" w:lineRule="auto"/>
        <w:ind w:left="0" w:right="0" w:firstLine="709"/>
        <w:rPr>
          <w:i/>
          <w:iCs/>
          <w:color w:val="333333"/>
          <w:szCs w:val="28"/>
        </w:rPr>
      </w:pPr>
      <w:r w:rsidRPr="006E4E97">
        <w:rPr>
          <w:color w:val="auto"/>
          <w:szCs w:val="28"/>
        </w:rPr>
        <w:t> </w:t>
      </w:r>
      <w:r w:rsidR="006E4E97" w:rsidRPr="00975A43">
        <w:rPr>
          <w:color w:val="auto"/>
          <w:szCs w:val="28"/>
        </w:rPr>
        <w:t>С целью знакомства педагогических коллективов общеобразовательных организаций с ключевыми решениями в системе общего образования и дальнейшего совершенствования системы подготовки педагогических кадров через цифровые сервисы Всероссийского информационно-методического портала «Учебный класс РФ» обеспечен приём заявок на курсы повышения квалификации по программе: «</w:t>
      </w:r>
      <w:r w:rsidR="006E4E97" w:rsidRPr="00975A43">
        <w:rPr>
          <w:b/>
          <w:bCs/>
          <w:color w:val="auto"/>
          <w:szCs w:val="28"/>
        </w:rPr>
        <w:t xml:space="preserve">Ключевые компетенции педагога в 2022/23 уч. г.: обновлённые ФГОС; Проект «Школа </w:t>
      </w:r>
      <w:proofErr w:type="spellStart"/>
      <w:r w:rsidR="006E4E97" w:rsidRPr="00975A43">
        <w:rPr>
          <w:b/>
          <w:bCs/>
          <w:color w:val="auto"/>
          <w:szCs w:val="28"/>
        </w:rPr>
        <w:t>Минпросвещения</w:t>
      </w:r>
      <w:proofErr w:type="spellEnd"/>
      <w:r w:rsidR="006E4E97" w:rsidRPr="00975A43">
        <w:rPr>
          <w:b/>
          <w:bCs/>
          <w:color w:val="auto"/>
          <w:szCs w:val="28"/>
        </w:rPr>
        <w:t xml:space="preserve">»; классное руководство и патриотическое воспитание; инклюзия; олимпиады, конкурсы, мероприятия и методические сервисы </w:t>
      </w:r>
      <w:proofErr w:type="spellStart"/>
      <w:r w:rsidR="006E4E97" w:rsidRPr="00975A43">
        <w:rPr>
          <w:b/>
          <w:bCs/>
          <w:color w:val="auto"/>
          <w:szCs w:val="28"/>
        </w:rPr>
        <w:t>Минпросвещения</w:t>
      </w:r>
      <w:proofErr w:type="spellEnd"/>
      <w:r w:rsidR="006E4E97" w:rsidRPr="00975A43">
        <w:rPr>
          <w:color w:val="auto"/>
          <w:szCs w:val="28"/>
        </w:rPr>
        <w:t>».</w:t>
      </w:r>
      <w:r w:rsidR="006E4E97" w:rsidRPr="00975A43">
        <w:rPr>
          <w:color w:val="auto"/>
          <w:szCs w:val="28"/>
        </w:rPr>
        <w:br/>
      </w:r>
      <w:r w:rsidR="006E4E97" w:rsidRPr="006E4E97">
        <w:rPr>
          <w:color w:val="333333"/>
          <w:szCs w:val="28"/>
        </w:rPr>
        <w:br/>
      </w:r>
      <w:hyperlink r:id="rId7" w:tgtFrame="_blank" w:history="1">
        <w:r w:rsidR="006E4E97" w:rsidRPr="006E4E97">
          <w:rPr>
            <w:b/>
            <w:bCs/>
            <w:i/>
            <w:iCs/>
            <w:color w:val="428BCA"/>
            <w:szCs w:val="28"/>
          </w:rPr>
          <w:t xml:space="preserve">Подать заявку для обучения по программе «Ключевые компетенции педагога в 2022/23 уч. г.: обновлённые ФГОС; Проект «Школа </w:t>
        </w:r>
        <w:proofErr w:type="spellStart"/>
        <w:r w:rsidR="006E4E97" w:rsidRPr="006E4E97">
          <w:rPr>
            <w:b/>
            <w:bCs/>
            <w:i/>
            <w:iCs/>
            <w:color w:val="428BCA"/>
            <w:szCs w:val="28"/>
          </w:rPr>
          <w:t>Минпросвещения</w:t>
        </w:r>
        <w:proofErr w:type="spellEnd"/>
        <w:r w:rsidR="006E4E97" w:rsidRPr="006E4E97">
          <w:rPr>
            <w:b/>
            <w:bCs/>
            <w:i/>
            <w:iCs/>
            <w:color w:val="428BCA"/>
            <w:szCs w:val="28"/>
          </w:rPr>
          <w:t xml:space="preserve">»; классное руководство и патриотическое воспитание; инклюзия; олимпиады, конкурсы, мероприятия и методические сервисы </w:t>
        </w:r>
        <w:proofErr w:type="spellStart"/>
        <w:r w:rsidR="006E4E97" w:rsidRPr="006E4E97">
          <w:rPr>
            <w:b/>
            <w:bCs/>
            <w:i/>
            <w:iCs/>
            <w:color w:val="428BCA"/>
            <w:szCs w:val="28"/>
          </w:rPr>
          <w:t>Минпросвещения</w:t>
        </w:r>
        <w:proofErr w:type="spellEnd"/>
        <w:r w:rsidR="006E4E97" w:rsidRPr="006E4E97">
          <w:rPr>
            <w:b/>
            <w:bCs/>
            <w:i/>
            <w:iCs/>
            <w:color w:val="428BCA"/>
            <w:szCs w:val="28"/>
          </w:rPr>
          <w:t>»</w:t>
        </w:r>
      </w:hyperlink>
      <w:r w:rsidR="006E4E97" w:rsidRPr="006E4E97">
        <w:rPr>
          <w:i/>
          <w:iCs/>
          <w:color w:val="333333"/>
          <w:szCs w:val="28"/>
          <w:u w:val="single"/>
        </w:rPr>
        <w:br/>
      </w:r>
    </w:p>
    <w:p w:rsidR="006E4E97" w:rsidRPr="006E4E97" w:rsidRDefault="006E4E97" w:rsidP="00975A43">
      <w:pPr>
        <w:spacing w:after="0" w:line="264" w:lineRule="auto"/>
        <w:ind w:left="0" w:right="58" w:firstLine="0"/>
        <w:rPr>
          <w:i/>
          <w:iCs/>
          <w:color w:val="333333"/>
          <w:szCs w:val="28"/>
          <w:u w:val="single"/>
          <w:shd w:val="clear" w:color="auto" w:fill="FFFFFF"/>
        </w:rPr>
      </w:pPr>
      <w:hyperlink r:id="rId8" w:tgtFrame="_blank" w:history="1">
        <w:r w:rsidRPr="006E4E97">
          <w:rPr>
            <w:b/>
            <w:bCs/>
            <w:i/>
            <w:iCs/>
            <w:color w:val="2A6496"/>
            <w:szCs w:val="28"/>
            <w:u w:val="single"/>
          </w:rPr>
          <w:t>Подать заявку для прохождения курса повышения квалификации по программе </w:t>
        </w:r>
        <w:r w:rsidRPr="006E4E97">
          <w:rPr>
            <w:i/>
            <w:iCs/>
            <w:color w:val="2A6496"/>
            <w:szCs w:val="28"/>
            <w:u w:val="single"/>
          </w:rPr>
          <w:t>«</w:t>
        </w:r>
        <w:r w:rsidRPr="006E4E97">
          <w:rPr>
            <w:b/>
            <w:bCs/>
            <w:i/>
            <w:iCs/>
            <w:color w:val="2A6496"/>
            <w:szCs w:val="28"/>
            <w:u w:val="single"/>
          </w:rPr>
          <w:t xml:space="preserve">Классное руководство и специфика реализации школьных программ в соответствии с обновлёнными ФГОС-21. Новые цифровые платформы </w:t>
        </w:r>
        <w:proofErr w:type="spellStart"/>
        <w:r w:rsidRPr="006E4E97">
          <w:rPr>
            <w:b/>
            <w:bCs/>
            <w:i/>
            <w:iCs/>
            <w:color w:val="2A6496"/>
            <w:szCs w:val="28"/>
            <w:u w:val="single"/>
          </w:rPr>
          <w:t>Минпросвещения</w:t>
        </w:r>
        <w:proofErr w:type="spellEnd"/>
        <w:r w:rsidRPr="006E4E97">
          <w:rPr>
            <w:b/>
            <w:bCs/>
            <w:i/>
            <w:iCs/>
            <w:color w:val="2A6496"/>
            <w:szCs w:val="28"/>
            <w:u w:val="single"/>
          </w:rPr>
          <w:t xml:space="preserve"> РФ для обучения, воспитания и личностного развития учащихся</w:t>
        </w:r>
        <w:r w:rsidRPr="006E4E97">
          <w:rPr>
            <w:i/>
            <w:iCs/>
            <w:color w:val="2A6496"/>
            <w:szCs w:val="28"/>
            <w:u w:val="single"/>
          </w:rPr>
          <w:t>»</w:t>
        </w:r>
      </w:hyperlink>
      <w:r w:rsidRPr="006E4E97">
        <w:rPr>
          <w:i/>
          <w:iCs/>
          <w:color w:val="333333"/>
          <w:szCs w:val="28"/>
          <w:shd w:val="clear" w:color="auto" w:fill="FFFFFF"/>
        </w:rPr>
        <w:br/>
      </w:r>
    </w:p>
    <w:p w:rsidR="006E4E97" w:rsidRPr="006E4E97" w:rsidRDefault="006E4E97" w:rsidP="006E4E97">
      <w:pPr>
        <w:shd w:val="clear" w:color="auto" w:fill="FFFFFF"/>
        <w:spacing w:after="0" w:line="240" w:lineRule="auto"/>
        <w:ind w:left="0" w:right="0" w:firstLine="0"/>
        <w:rPr>
          <w:i/>
          <w:iCs/>
          <w:color w:val="333333"/>
          <w:szCs w:val="28"/>
        </w:rPr>
      </w:pPr>
      <w:hyperlink r:id="rId9" w:tgtFrame="_blank" w:history="1">
        <w:r w:rsidRPr="006E4E97">
          <w:rPr>
            <w:rStyle w:val="a6"/>
            <w:i/>
            <w:iCs/>
            <w:color w:val="428BCA"/>
            <w:szCs w:val="28"/>
          </w:rPr>
          <w:t>Подать заявку для прохождения курса повышения квалификации по программе «</w:t>
        </w:r>
      </w:hyperlink>
      <w:hyperlink r:id="rId10" w:tgtFrame="_blank" w:history="1">
        <w:r w:rsidRPr="006E4E97">
          <w:rPr>
            <w:rStyle w:val="a6"/>
            <w:i/>
            <w:iCs/>
            <w:color w:val="2A6496"/>
            <w:szCs w:val="28"/>
            <w:u w:val="single"/>
          </w:rPr>
          <w:t>Методика организации научной деятельности школьников и ранняя профориентация в рамках содействия Десятилетию науки и технологий»</w:t>
        </w:r>
      </w:hyperlink>
    </w:p>
    <w:p w:rsidR="006E4E97" w:rsidRPr="006E4E97" w:rsidRDefault="006E4E97" w:rsidP="006E4E97">
      <w:pPr>
        <w:shd w:val="clear" w:color="auto" w:fill="FFFFFF"/>
        <w:spacing w:after="0" w:line="240" w:lineRule="auto"/>
        <w:ind w:left="0" w:right="0" w:firstLine="0"/>
        <w:rPr>
          <w:color w:val="333333"/>
          <w:szCs w:val="28"/>
        </w:rPr>
      </w:pPr>
    </w:p>
    <w:p w:rsidR="006E4E97" w:rsidRPr="006E4E97" w:rsidRDefault="006E4E97" w:rsidP="006E4E97">
      <w:pPr>
        <w:shd w:val="clear" w:color="auto" w:fill="FFFFFF"/>
        <w:spacing w:after="0" w:line="240" w:lineRule="auto"/>
        <w:ind w:left="0" w:right="0" w:firstLine="0"/>
        <w:rPr>
          <w:color w:val="333333"/>
          <w:szCs w:val="28"/>
        </w:rPr>
      </w:pPr>
      <w:r w:rsidRPr="006E4E97">
        <w:rPr>
          <w:b/>
          <w:bCs/>
          <w:color w:val="333333"/>
          <w:szCs w:val="28"/>
        </w:rPr>
        <w:lastRenderedPageBreak/>
        <w:t>Ключевые решения, направленные на дальнейшее совершенствование в сфере школьного обучения и воспитания</w:t>
      </w:r>
      <w:r w:rsidRPr="006E4E97">
        <w:rPr>
          <w:color w:val="333333"/>
          <w:szCs w:val="28"/>
        </w:rPr>
        <w:br/>
      </w:r>
      <w:r w:rsidRPr="006E4E97">
        <w:rPr>
          <w:color w:val="333333"/>
          <w:szCs w:val="28"/>
        </w:rPr>
        <w:br/>
      </w:r>
      <w:hyperlink r:id="rId11" w:tgtFrame="_blank" w:history="1">
        <w:r w:rsidRPr="006E4E97">
          <w:rPr>
            <w:color w:val="428BCA"/>
            <w:szCs w:val="28"/>
            <w:u w:val="single"/>
          </w:rPr>
          <w:t>Концепция подготовки педагогических кадров для системы образования до 2030 года</w:t>
        </w:r>
      </w:hyperlink>
      <w:r w:rsidRPr="006E4E97">
        <w:rPr>
          <w:color w:val="333333"/>
          <w:szCs w:val="28"/>
        </w:rPr>
        <w:br/>
      </w:r>
      <w:r w:rsidRPr="006E4E97">
        <w:rPr>
          <w:color w:val="333333"/>
          <w:szCs w:val="28"/>
        </w:rPr>
        <w:br/>
      </w:r>
      <w:hyperlink r:id="rId12" w:tgtFrame="_blank" w:history="1">
        <w:r w:rsidRPr="006E4E97">
          <w:rPr>
            <w:color w:val="428BCA"/>
            <w:szCs w:val="28"/>
            <w:u w:val="single"/>
          </w:rPr>
          <w:t xml:space="preserve">Проект «Школа </w:t>
        </w:r>
        <w:proofErr w:type="spellStart"/>
        <w:r w:rsidRPr="006E4E97">
          <w:rPr>
            <w:color w:val="428BCA"/>
            <w:szCs w:val="28"/>
            <w:u w:val="single"/>
          </w:rPr>
          <w:t>Минпросвещения</w:t>
        </w:r>
        <w:proofErr w:type="spellEnd"/>
        <w:r w:rsidRPr="006E4E97">
          <w:rPr>
            <w:color w:val="428BCA"/>
            <w:szCs w:val="28"/>
            <w:u w:val="single"/>
          </w:rPr>
          <w:t xml:space="preserve"> России»</w:t>
        </w:r>
      </w:hyperlink>
      <w:r w:rsidRPr="006E4E97">
        <w:rPr>
          <w:color w:val="333333"/>
          <w:szCs w:val="28"/>
        </w:rPr>
        <w:br/>
      </w:r>
      <w:r w:rsidRPr="006E4E97">
        <w:rPr>
          <w:color w:val="333333"/>
          <w:szCs w:val="28"/>
        </w:rPr>
        <w:br/>
      </w:r>
      <w:hyperlink r:id="rId13" w:history="1">
        <w:r w:rsidRPr="006E4E97">
          <w:rPr>
            <w:color w:val="428BCA"/>
            <w:szCs w:val="28"/>
            <w:u w:val="single"/>
          </w:rPr>
          <w:t>Стандарт церемонии поднятия Государственного флага Российской Федерации</w:t>
        </w:r>
      </w:hyperlink>
      <w:r w:rsidRPr="006E4E97">
        <w:rPr>
          <w:color w:val="333333"/>
          <w:szCs w:val="28"/>
        </w:rPr>
        <w:br/>
      </w:r>
      <w:r w:rsidRPr="006E4E97">
        <w:rPr>
          <w:color w:val="333333"/>
          <w:szCs w:val="28"/>
        </w:rPr>
        <w:br/>
      </w:r>
      <w:hyperlink r:id="rId14" w:tgtFrame="_blank" w:history="1">
        <w:r w:rsidRPr="006E4E97">
          <w:rPr>
            <w:color w:val="428BCA"/>
            <w:szCs w:val="28"/>
            <w:u w:val="single"/>
          </w:rPr>
          <w:t>Указ Президента Российской Федерации от 27 июня 2022 г. № 401 «О проведении в Российской Федерации Года педагога и наставника»</w:t>
        </w:r>
      </w:hyperlink>
      <w:r w:rsidRPr="006E4E97">
        <w:rPr>
          <w:color w:val="333333"/>
          <w:szCs w:val="28"/>
        </w:rPr>
        <w:br/>
      </w:r>
      <w:r w:rsidRPr="006E4E97">
        <w:rPr>
          <w:color w:val="333333"/>
          <w:szCs w:val="28"/>
        </w:rPr>
        <w:br/>
      </w:r>
      <w:hyperlink r:id="rId15" w:tgtFrame="_blank" w:history="1">
        <w:r w:rsidRPr="006E4E97">
          <w:rPr>
            <w:color w:val="428BCA"/>
            <w:szCs w:val="28"/>
            <w:u w:val="single"/>
          </w:rPr>
          <w:t>ФГОС начального общего образования</w:t>
        </w:r>
      </w:hyperlink>
      <w:r w:rsidRPr="006E4E97">
        <w:rPr>
          <w:color w:val="333333"/>
          <w:szCs w:val="28"/>
        </w:rPr>
        <w:br/>
      </w:r>
      <w:r w:rsidRPr="006E4E97">
        <w:rPr>
          <w:color w:val="333333"/>
          <w:szCs w:val="28"/>
        </w:rPr>
        <w:br/>
      </w:r>
      <w:hyperlink r:id="rId16" w:tgtFrame="_blank" w:history="1">
        <w:r w:rsidRPr="006E4E97">
          <w:rPr>
            <w:color w:val="428BCA"/>
            <w:szCs w:val="28"/>
            <w:u w:val="single"/>
          </w:rPr>
          <w:t>ФГОС основного общего образования</w:t>
        </w:r>
      </w:hyperlink>
    </w:p>
    <w:p w:rsidR="00C07839" w:rsidRPr="006E4E97" w:rsidRDefault="00C07839" w:rsidP="006E4E97">
      <w:pPr>
        <w:spacing w:after="0" w:line="240" w:lineRule="auto"/>
        <w:ind w:left="0" w:right="0" w:firstLine="708"/>
        <w:rPr>
          <w:color w:val="434343"/>
          <w:szCs w:val="28"/>
        </w:rPr>
      </w:pPr>
    </w:p>
    <w:p w:rsidR="00C07839" w:rsidRPr="00FE3F67" w:rsidRDefault="006E4E97" w:rsidP="00975A43">
      <w:pPr>
        <w:spacing w:after="0" w:line="240" w:lineRule="auto"/>
        <w:ind w:left="0" w:right="0" w:firstLine="0"/>
        <w:rPr>
          <w:szCs w:val="28"/>
        </w:rPr>
      </w:pPr>
      <w:r w:rsidRPr="006E4E97">
        <w:rPr>
          <w:color w:val="333333"/>
          <w:szCs w:val="28"/>
        </w:rPr>
        <w:br/>
      </w:r>
      <w:r w:rsidRPr="006E4E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 </w:t>
      </w:r>
      <w:r w:rsidR="00C07839" w:rsidRPr="00FE3F67">
        <w:rPr>
          <w:szCs w:val="28"/>
        </w:rPr>
        <w:t>Начальник МКУ «УО</w:t>
      </w:r>
      <w:proofErr w:type="gramStart"/>
      <w:r w:rsidR="00C07839" w:rsidRPr="00FE3F67">
        <w:rPr>
          <w:szCs w:val="28"/>
        </w:rPr>
        <w:t xml:space="preserve">»:   </w:t>
      </w:r>
      <w:proofErr w:type="gramEnd"/>
      <w:r w:rsidR="00C07839" w:rsidRPr="00FE3F67">
        <w:rPr>
          <w:szCs w:val="28"/>
        </w:rPr>
        <w:t xml:space="preserve">                                                                   </w:t>
      </w:r>
      <w:proofErr w:type="spellStart"/>
      <w:r w:rsidR="00C07839" w:rsidRPr="00FE3F67">
        <w:rPr>
          <w:szCs w:val="28"/>
        </w:rPr>
        <w:t>Х.Исаева</w:t>
      </w:r>
      <w:proofErr w:type="spellEnd"/>
    </w:p>
    <w:p w:rsidR="00C07839" w:rsidRPr="00FE3F67" w:rsidRDefault="00C07839" w:rsidP="00C07839">
      <w:pPr>
        <w:shd w:val="clear" w:color="auto" w:fill="FFFFFF"/>
        <w:spacing w:before="150" w:after="0" w:line="240" w:lineRule="auto"/>
        <w:ind w:right="778" w:firstLine="567"/>
        <w:rPr>
          <w:szCs w:val="28"/>
        </w:rPr>
      </w:pPr>
    </w:p>
    <w:p w:rsidR="00C07839" w:rsidRPr="00C07839" w:rsidRDefault="00C07839" w:rsidP="00C07839">
      <w:pPr>
        <w:spacing w:after="0" w:line="240" w:lineRule="auto"/>
        <w:ind w:right="778"/>
        <w:rPr>
          <w:i/>
          <w:sz w:val="20"/>
          <w:szCs w:val="20"/>
        </w:rPr>
      </w:pPr>
      <w:proofErr w:type="spellStart"/>
      <w:r w:rsidRPr="00C07839">
        <w:rPr>
          <w:i/>
          <w:sz w:val="20"/>
          <w:szCs w:val="20"/>
        </w:rPr>
        <w:t>Исп.Магомедова</w:t>
      </w:r>
      <w:proofErr w:type="spellEnd"/>
      <w:r w:rsidRPr="00C07839">
        <w:rPr>
          <w:i/>
          <w:sz w:val="20"/>
          <w:szCs w:val="20"/>
        </w:rPr>
        <w:t xml:space="preserve"> У.К.</w:t>
      </w:r>
    </w:p>
    <w:p w:rsidR="00C07839" w:rsidRPr="00C07839" w:rsidRDefault="00C07839" w:rsidP="00C07839">
      <w:pPr>
        <w:spacing w:after="0" w:line="240" w:lineRule="auto"/>
        <w:ind w:right="778"/>
        <w:rPr>
          <w:i/>
          <w:sz w:val="20"/>
          <w:szCs w:val="20"/>
        </w:rPr>
      </w:pPr>
      <w:r w:rsidRPr="00C07839">
        <w:rPr>
          <w:i/>
          <w:sz w:val="20"/>
          <w:szCs w:val="20"/>
        </w:rPr>
        <w:t>Тел: 8 903 482 57 46</w:t>
      </w:r>
    </w:p>
    <w:p w:rsidR="00C07839" w:rsidRPr="00C07839" w:rsidRDefault="00C07839" w:rsidP="00C07839">
      <w:pPr>
        <w:spacing w:after="9" w:line="259" w:lineRule="auto"/>
        <w:ind w:left="38" w:right="0"/>
        <w:jc w:val="left"/>
        <w:rPr>
          <w:sz w:val="20"/>
          <w:szCs w:val="20"/>
        </w:rPr>
      </w:pPr>
    </w:p>
    <w:p w:rsidR="00C07839" w:rsidRDefault="00C07839" w:rsidP="00C07839">
      <w:pPr>
        <w:spacing w:after="4" w:line="264" w:lineRule="auto"/>
        <w:ind w:right="58"/>
        <w:jc w:val="left"/>
        <w:rPr>
          <w:rFonts w:ascii="Verdana" w:hAnsi="Verdana"/>
          <w:color w:val="434343"/>
          <w:sz w:val="20"/>
          <w:szCs w:val="20"/>
        </w:rPr>
      </w:pPr>
    </w:p>
    <w:p w:rsidR="00C07839" w:rsidRDefault="00C07839" w:rsidP="00C07839">
      <w:pPr>
        <w:spacing w:after="4" w:line="264" w:lineRule="auto"/>
        <w:ind w:right="58"/>
        <w:jc w:val="left"/>
        <w:rPr>
          <w:rFonts w:ascii="Verdana" w:hAnsi="Verdana"/>
          <w:color w:val="434343"/>
          <w:sz w:val="20"/>
          <w:szCs w:val="20"/>
        </w:rPr>
      </w:pPr>
    </w:p>
    <w:p w:rsidR="00C07839" w:rsidRDefault="00C07839" w:rsidP="00C07839">
      <w:pPr>
        <w:spacing w:after="4" w:line="264" w:lineRule="auto"/>
        <w:ind w:right="58"/>
        <w:jc w:val="left"/>
        <w:rPr>
          <w:rFonts w:ascii="Verdana" w:hAnsi="Verdana"/>
          <w:color w:val="434343"/>
          <w:sz w:val="20"/>
          <w:szCs w:val="20"/>
        </w:rPr>
      </w:pPr>
    </w:p>
    <w:p w:rsidR="00C07839" w:rsidRDefault="00C07839" w:rsidP="00C07839">
      <w:pPr>
        <w:spacing w:after="4" w:line="264" w:lineRule="auto"/>
        <w:ind w:right="58"/>
        <w:jc w:val="left"/>
        <w:rPr>
          <w:rFonts w:ascii="Verdana" w:hAnsi="Verdana"/>
          <w:color w:val="434343"/>
          <w:sz w:val="20"/>
          <w:szCs w:val="20"/>
        </w:rPr>
      </w:pPr>
    </w:p>
    <w:p w:rsidR="00C07839" w:rsidRDefault="00C07839" w:rsidP="00C07839">
      <w:pPr>
        <w:spacing w:after="4" w:line="264" w:lineRule="auto"/>
        <w:ind w:right="58"/>
        <w:jc w:val="left"/>
        <w:rPr>
          <w:rFonts w:ascii="Verdana" w:hAnsi="Verdana"/>
          <w:color w:val="434343"/>
          <w:sz w:val="20"/>
          <w:szCs w:val="20"/>
        </w:rPr>
      </w:pPr>
    </w:p>
    <w:p w:rsidR="00C07839" w:rsidRDefault="00C07839" w:rsidP="00C07839">
      <w:pPr>
        <w:spacing w:after="4" w:line="264" w:lineRule="auto"/>
        <w:ind w:right="58"/>
        <w:jc w:val="left"/>
        <w:rPr>
          <w:rFonts w:ascii="Verdana" w:hAnsi="Verdana"/>
          <w:color w:val="434343"/>
          <w:sz w:val="20"/>
          <w:szCs w:val="20"/>
        </w:rPr>
      </w:pPr>
    </w:p>
    <w:sectPr w:rsidR="00C07839">
      <w:pgSz w:w="11906" w:h="16838"/>
      <w:pgMar w:top="1076" w:right="494" w:bottom="9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7EF"/>
    <w:multiLevelType w:val="multilevel"/>
    <w:tmpl w:val="A118B07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55ECD"/>
    <w:multiLevelType w:val="hybridMultilevel"/>
    <w:tmpl w:val="325C637C"/>
    <w:lvl w:ilvl="0" w:tplc="292CC71A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E6C84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120A1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06505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56FBB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84EEC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E89A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05A6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2E481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11295F"/>
    <w:multiLevelType w:val="multilevel"/>
    <w:tmpl w:val="9E62975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D2025A"/>
    <w:multiLevelType w:val="multilevel"/>
    <w:tmpl w:val="A920E2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5640CB"/>
    <w:multiLevelType w:val="hybridMultilevel"/>
    <w:tmpl w:val="B6DE1210"/>
    <w:lvl w:ilvl="0" w:tplc="2BB6662E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D6398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30182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DA071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B0C6D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544F3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6ED8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48F85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36BF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A338BE"/>
    <w:multiLevelType w:val="hybridMultilevel"/>
    <w:tmpl w:val="46AEF176"/>
    <w:lvl w:ilvl="0" w:tplc="FBE423C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FE33B4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B6430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46BFA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1C2FE8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8A0B3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6E9DA4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6F31C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CDC82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E9511B"/>
    <w:multiLevelType w:val="multilevel"/>
    <w:tmpl w:val="5B16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352BF"/>
    <w:multiLevelType w:val="multilevel"/>
    <w:tmpl w:val="62C0F20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EA0BAC"/>
    <w:multiLevelType w:val="hybridMultilevel"/>
    <w:tmpl w:val="F080DE50"/>
    <w:lvl w:ilvl="0" w:tplc="642C7FB2">
      <w:start w:val="1"/>
      <w:numFmt w:val="decimal"/>
      <w:lvlText w:val="%1.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B6DC4A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1E4B12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3E2FD4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624DE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F0296C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8FE42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CAE50A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8DECE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AD2C56"/>
    <w:multiLevelType w:val="hybridMultilevel"/>
    <w:tmpl w:val="1220B1EA"/>
    <w:lvl w:ilvl="0" w:tplc="CED431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9A69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04D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A296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5C8D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567E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08EF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3E68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0EF0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234DA0"/>
    <w:multiLevelType w:val="hybridMultilevel"/>
    <w:tmpl w:val="5C3CF84A"/>
    <w:lvl w:ilvl="0" w:tplc="EDF8E25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825378">
      <w:start w:val="1"/>
      <w:numFmt w:val="lowerLetter"/>
      <w:lvlText w:val="%2"/>
      <w:lvlJc w:val="left"/>
      <w:pPr>
        <w:ind w:left="3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1E22B8">
      <w:start w:val="1"/>
      <w:numFmt w:val="lowerRoman"/>
      <w:lvlText w:val="%3"/>
      <w:lvlJc w:val="left"/>
      <w:pPr>
        <w:ind w:left="4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3689C4">
      <w:start w:val="1"/>
      <w:numFmt w:val="decimal"/>
      <w:lvlText w:val="%4"/>
      <w:lvlJc w:val="left"/>
      <w:pPr>
        <w:ind w:left="5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EAA6A">
      <w:start w:val="1"/>
      <w:numFmt w:val="lowerLetter"/>
      <w:lvlText w:val="%5"/>
      <w:lvlJc w:val="left"/>
      <w:pPr>
        <w:ind w:left="6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0CDF5C">
      <w:start w:val="1"/>
      <w:numFmt w:val="lowerRoman"/>
      <w:lvlText w:val="%6"/>
      <w:lvlJc w:val="left"/>
      <w:pPr>
        <w:ind w:left="6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4853E0">
      <w:start w:val="1"/>
      <w:numFmt w:val="decimal"/>
      <w:lvlText w:val="%7"/>
      <w:lvlJc w:val="left"/>
      <w:pPr>
        <w:ind w:left="7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183E5C">
      <w:start w:val="1"/>
      <w:numFmt w:val="lowerLetter"/>
      <w:lvlText w:val="%8"/>
      <w:lvlJc w:val="left"/>
      <w:pPr>
        <w:ind w:left="8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DAF47C">
      <w:start w:val="1"/>
      <w:numFmt w:val="lowerRoman"/>
      <w:lvlText w:val="%9"/>
      <w:lvlJc w:val="left"/>
      <w:pPr>
        <w:ind w:left="8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871E4B"/>
    <w:multiLevelType w:val="multilevel"/>
    <w:tmpl w:val="B87629D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7F7683"/>
    <w:multiLevelType w:val="hybridMultilevel"/>
    <w:tmpl w:val="C3D0B24E"/>
    <w:lvl w:ilvl="0" w:tplc="D8D038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43D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4702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BA72B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CC87D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68827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AF4C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7E9E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43DD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9F4A2F"/>
    <w:multiLevelType w:val="multilevel"/>
    <w:tmpl w:val="75E8C72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3"/>
  </w:num>
  <w:num w:numId="9">
    <w:abstractNumId w:val="1"/>
  </w:num>
  <w:num w:numId="10">
    <w:abstractNumId w:val="2"/>
  </w:num>
  <w:num w:numId="11">
    <w:abstractNumId w:val="7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70"/>
    <w:rsid w:val="00260870"/>
    <w:rsid w:val="006E4E97"/>
    <w:rsid w:val="007A77D3"/>
    <w:rsid w:val="0097356B"/>
    <w:rsid w:val="00975A43"/>
    <w:rsid w:val="00A43409"/>
    <w:rsid w:val="00C07839"/>
    <w:rsid w:val="00F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C122"/>
  <w15:docId w15:val="{88AB9DB7-F6B9-47C5-9423-FA3CAD09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3"/>
      <w:ind w:left="10" w:righ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97356B"/>
    <w:pPr>
      <w:ind w:left="720"/>
      <w:contextualSpacing/>
    </w:pPr>
  </w:style>
  <w:style w:type="character" w:styleId="a4">
    <w:name w:val="Emphasis"/>
    <w:basedOn w:val="a0"/>
    <w:uiPriority w:val="20"/>
    <w:qFormat/>
    <w:rsid w:val="006E4E97"/>
    <w:rPr>
      <w:i/>
      <w:iCs/>
    </w:rPr>
  </w:style>
  <w:style w:type="character" w:styleId="a5">
    <w:name w:val="Hyperlink"/>
    <w:basedOn w:val="a0"/>
    <w:uiPriority w:val="99"/>
    <w:unhideWhenUsed/>
    <w:rsid w:val="006E4E97"/>
    <w:rPr>
      <w:color w:val="0000FF"/>
      <w:u w:val="single"/>
    </w:rPr>
  </w:style>
  <w:style w:type="character" w:styleId="a6">
    <w:name w:val="Strong"/>
    <w:basedOn w:val="a0"/>
    <w:uiPriority w:val="22"/>
    <w:qFormat/>
    <w:rsid w:val="006E4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5050">
          <w:marLeft w:val="-225"/>
          <w:marRight w:val="-22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4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462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25155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290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36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407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884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6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45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ecacfeba0abackn4ckn8amixbo8g.xn--p1ai/lenta/priority/news/category=5" TargetMode="External"/><Relationship Id="rId13" Type="http://schemas.openxmlformats.org/officeDocument/2006/relationships/hyperlink" Target="https://xn--b1aahbbav3bfjicbhi4kne.xn--p1ai/web/upload/attachments/files/f77ab88bb758a9a7899cc9378e0c5a1d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deacfaaxcgaz4aylosubl.xn--p1ai/lenta/news/id=28974" TargetMode="External"/><Relationship Id="rId12" Type="http://schemas.openxmlformats.org/officeDocument/2006/relationships/hyperlink" Target="https://xn--b1aahbbav3bfjicbhi4kne.xn--p1ai/web/upload/attachments/files/4a9ed37ead8b4ee3ed06ac99c8805d9e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df.edu-nauka.ru/web/upload/attachments/files/df84e87906963e91e1df40c57143ad2c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blrfgl0bal8bzc.xn--p1ai/" TargetMode="External"/><Relationship Id="rId11" Type="http://schemas.openxmlformats.org/officeDocument/2006/relationships/hyperlink" Target="https://xn--b1aahbbav3bfjicbhi4kne.xn--p1ai/web/upload/attachments/files/a33f95738032e4e2cf9740d3edb24b19.pdf" TargetMode="External"/><Relationship Id="rId5" Type="http://schemas.openxmlformats.org/officeDocument/2006/relationships/hyperlink" Target="http://www.dagminobr.ru/documenty/prikazi_minobrnauki_rd/prikaz_05022137822_ot_9_dekabrya_2022g" TargetMode="External"/><Relationship Id="rId15" Type="http://schemas.openxmlformats.org/officeDocument/2006/relationships/hyperlink" Target="http://pdf.edu-nauka.ru/web/upload/attachments/files/0de6d7c902273cb22084498a53c20ad7.pdf" TargetMode="External"/><Relationship Id="rId10" Type="http://schemas.openxmlformats.org/officeDocument/2006/relationships/hyperlink" Target="https://xn--80aaghfabaxbacjhf3aw1dliwbn4g.xn--p1ai/lenta/news/id=27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aghfabaxbacjhf3aw1dliwbn4g.xn--p1ai/lenta/news/id=27070" TargetMode="External"/><Relationship Id="rId14" Type="http://schemas.openxmlformats.org/officeDocument/2006/relationships/hyperlink" Target="https://xn--b1aahbbav3bfjicbhi4kne.xn--p1ai/web/upload/attachments/files/13daa2863af7e7bbb309fd5f11e206d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Федоровна Фадеева</dc:creator>
  <cp:keywords/>
  <cp:lastModifiedBy>Uma</cp:lastModifiedBy>
  <cp:revision>2</cp:revision>
  <dcterms:created xsi:type="dcterms:W3CDTF">2023-01-29T20:59:00Z</dcterms:created>
  <dcterms:modified xsi:type="dcterms:W3CDTF">2023-01-29T20:59:00Z</dcterms:modified>
</cp:coreProperties>
</file>